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color w:val="2E75B6" w:themeColor="accent1" w:themeShade="BF"/>
          <w:lang w:val="en-US" w:eastAsia="zh-CN"/>
        </w:rPr>
      </w:pPr>
      <w:r>
        <w:rPr>
          <w:rFonts w:hint="eastAsia"/>
        </w:rPr>
        <w:t>第一步，登录</w:t>
      </w:r>
      <w:r>
        <w:rPr>
          <w:rFonts w:hint="eastAsia"/>
          <w:lang w:eastAsia="zh-CN"/>
        </w:rPr>
        <w:t>华电</w:t>
      </w:r>
      <w:r>
        <w:rPr>
          <w:rFonts w:hint="eastAsia"/>
        </w:rPr>
        <w:t>webvpn系统，地址：h</w:t>
      </w:r>
      <w:r>
        <w:t>ttps://</w:t>
      </w:r>
      <w:r>
        <w:rPr>
          <w:rFonts w:hint="eastAsia"/>
          <w:lang w:val="en-US" w:eastAsia="zh-CN"/>
        </w:rPr>
        <w:t>webvpn.ncepu.edu.cn</w:t>
      </w:r>
      <w:r>
        <w:rPr>
          <w:rFonts w:hint="eastAsia"/>
          <w:color w:val="2E75B6" w:themeColor="accent1" w:themeShade="BF"/>
          <w:lang w:val="en-US" w:eastAsia="zh-CN"/>
        </w:rPr>
        <w:t>(账号密码为：数字华电帐户名+密码）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032635"/>
            <wp:effectExtent l="0" t="0" r="12065" b="5715"/>
            <wp:docPr id="5" name="图片 5" descr="15816604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166040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第二步，点击“</w:t>
      </w:r>
      <w:r>
        <w:rPr>
          <w:rFonts w:hint="eastAsia"/>
          <w:lang w:val="en-US" w:eastAsia="zh-CN"/>
        </w:rPr>
        <w:t>数字华电</w:t>
      </w:r>
      <w:r>
        <w:rPr>
          <w:rFonts w:hint="eastAsia"/>
        </w:rPr>
        <w:t>”模块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2583180"/>
            <wp:effectExtent l="0" t="0" r="825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第三步，</w:t>
      </w:r>
      <w:r>
        <w:rPr>
          <w:rFonts w:hint="eastAsia"/>
          <w:lang w:val="en-US" w:eastAsia="zh-CN"/>
        </w:rPr>
        <w:t>输入登录用户名及密码</w:t>
      </w:r>
    </w:p>
    <w:p/>
    <w:p>
      <w:r>
        <w:drawing>
          <wp:inline distT="0" distB="0" distL="114300" distR="114300">
            <wp:extent cx="5274310" cy="22999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步，</w:t>
      </w:r>
      <w:r>
        <w:rPr>
          <w:rFonts w:hint="eastAsia"/>
          <w:lang w:val="en-US" w:eastAsia="zh-CN"/>
        </w:rPr>
        <w:t>点击新研究生系统登录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772025" cy="338137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B"/>
    <w:rsid w:val="00060A4B"/>
    <w:rsid w:val="0056039B"/>
    <w:rsid w:val="00F27711"/>
    <w:rsid w:val="21E019CE"/>
    <w:rsid w:val="35094D9B"/>
    <w:rsid w:val="727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84</Characters>
  <Lines>1</Lines>
  <Paragraphs>1</Paragraphs>
  <TotalTime>2</TotalTime>
  <ScaleCrop>false</ScaleCrop>
  <LinksUpToDate>false</LinksUpToDate>
  <CharactersWithSpaces>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2019-12-17T08:07:00Z</dcterms:created>
  <dc:creator>张刚刚</dc:creator>
  <cp:lastModifiedBy>Ssssun.</cp:lastModifiedBy>
  <dcterms:modified xsi:type="dcterms:W3CDTF">2020-04-10T09:17:00Z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